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DE05" w14:textId="30E315FC" w:rsidR="00EA6DD2" w:rsidRDefault="00911032">
      <w:r>
        <w:rPr>
          <w:noProof/>
        </w:rPr>
        <w:drawing>
          <wp:inline distT="0" distB="0" distL="0" distR="0" wp14:anchorId="6A415568" wp14:editId="3E2FB22E">
            <wp:extent cx="6810239" cy="715992"/>
            <wp:effectExtent l="0" t="0" r="0" b="8255"/>
            <wp:docPr id="15260974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15" cy="7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8816"/>
      </w:tblGrid>
      <w:tr w:rsidR="00911032" w:rsidRPr="00911032" w14:paraId="5289710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BBC7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DUYURU</w:t>
            </w:r>
          </w:p>
        </w:tc>
      </w:tr>
      <w:tr w:rsidR="00911032" w:rsidRPr="00911032" w14:paraId="2D458D86" w14:textId="77777777" w:rsidTr="00911032">
        <w:trPr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1B4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KONU</w:t>
            </w:r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6D48" w14:textId="3CDFC6E6" w:rsidR="00CA029A" w:rsidRPr="00CA029A" w:rsidRDefault="0067273C" w:rsidP="00CA029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67273C">
              <w:rPr>
                <w:rFonts w:ascii="Calibri" w:eastAsia="Calibri" w:hAnsi="Calibri" w:cs="Calibri"/>
                <w:kern w:val="0"/>
                <w:sz w:val="24"/>
                <w:szCs w:val="24"/>
              </w:rPr>
              <w:t xml:space="preserve"> </w:t>
            </w:r>
            <w:r w:rsidR="001C0A72" w:rsidRPr="001C0A7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>3905.29.00.00.00 tarife pozisyonunda sınıflandırılan Vinil asetat toz polimerlerin ithalatına 2,5 ABD Doları/kg/brüt gözetim uygulaması getirildi. İthalatta Gözetim Uygulanmasına İlişkin Tebliğ (No: 2025/7) </w:t>
            </w:r>
          </w:p>
          <w:p w14:paraId="0D31097C" w14:textId="3C609ABB" w:rsidR="00911032" w:rsidRPr="006A78FB" w:rsidRDefault="00911032" w:rsidP="006A78FB"/>
        </w:tc>
      </w:tr>
      <w:tr w:rsidR="00911032" w:rsidRPr="00911032" w14:paraId="323AB9B9" w14:textId="77777777" w:rsidTr="00911032">
        <w:trPr>
          <w:trHeight w:val="1838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1F5A" w14:textId="39D0BBAE" w:rsidR="00911032" w:rsidRPr="00911032" w:rsidRDefault="00911032" w:rsidP="00911032">
            <w:pPr>
              <w:jc w:val="center"/>
              <w:rPr>
                <w:b/>
                <w:bCs/>
              </w:rPr>
            </w:pPr>
            <w:bookmarkStart w:id="0" w:name="m_9021101495396708293_m_7860569901479870"/>
            <w:r w:rsidRPr="00911032">
              <w:rPr>
                <w:b/>
                <w:bCs/>
              </w:rPr>
              <w:t>ÖZET &amp;</w:t>
            </w:r>
            <w:r w:rsidR="006A78FB">
              <w:rPr>
                <w:b/>
                <w:bCs/>
              </w:rPr>
              <w:t xml:space="preserve"> </w:t>
            </w:r>
            <w:r w:rsidRPr="00911032">
              <w:rPr>
                <w:b/>
                <w:bCs/>
              </w:rPr>
              <w:t>YORUM&amp; EK BİLGİ</w:t>
            </w:r>
            <w:bookmarkEnd w:id="0"/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C58D" w14:textId="3886CD93" w:rsidR="00911032" w:rsidRDefault="00911032" w:rsidP="00911032">
            <w:pPr>
              <w:rPr>
                <w:b/>
                <w:bCs/>
              </w:rPr>
            </w:pPr>
            <w:r w:rsidRPr="00911032">
              <w:rPr>
                <w:b/>
                <w:bCs/>
              </w:rPr>
              <w:t> </w:t>
            </w:r>
          </w:p>
          <w:p w14:paraId="0737050E" w14:textId="77777777" w:rsidR="001C0A72" w:rsidRPr="001C0A72" w:rsidRDefault="00CA029A" w:rsidP="001C0A72">
            <w:pPr>
              <w:rPr>
                <w:b/>
                <w:bCs/>
              </w:rPr>
            </w:pPr>
            <w:r w:rsidRPr="00CA029A">
              <w:rPr>
                <w:b/>
                <w:bCs/>
              </w:rPr>
              <w:t xml:space="preserve"> </w:t>
            </w:r>
            <w:r w:rsidR="001C0A72" w:rsidRPr="001C0A72">
              <w:rPr>
                <w:b/>
                <w:bCs/>
              </w:rPr>
              <w:t>Bu Tebliğ, aşağıda gümrük tarife istatistik pozisyonu (GTİP) ve tanımı belirtilen eşyanın (yalnız karşısında gösterilen gümrük kıymetinin altında birim kıymetleri haiz olanlarının) ithalatında ileriye yönelik olarak yürütülecek</w:t>
            </w:r>
          </w:p>
          <w:p w14:paraId="64C9A20E" w14:textId="77777777" w:rsidR="001C0A72" w:rsidRPr="001C0A72" w:rsidRDefault="001C0A72" w:rsidP="001C0A72">
            <w:pPr>
              <w:rPr>
                <w:b/>
                <w:bCs/>
              </w:rPr>
            </w:pPr>
            <w:r w:rsidRPr="001C0A72">
              <w:rPr>
                <w:b/>
                <w:bCs/>
              </w:rPr>
              <w:t>olan gözetim uygulamasına ilişkin usul ve esasları içerir.</w:t>
            </w:r>
          </w:p>
          <w:tbl>
            <w:tblPr>
              <w:tblW w:w="4326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2"/>
              <w:gridCol w:w="3384"/>
              <w:gridCol w:w="2271"/>
            </w:tblGrid>
            <w:tr w:rsidR="001C0A72" w:rsidRPr="001C0A72" w14:paraId="0F055B67" w14:textId="77777777">
              <w:trPr>
                <w:trHeight w:val="82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65AE73A" w14:textId="77777777" w:rsidR="001C0A72" w:rsidRPr="001C0A72" w:rsidRDefault="001C0A72" w:rsidP="001C0A72">
                  <w:pPr>
                    <w:rPr>
                      <w:b/>
                      <w:bCs/>
                    </w:rPr>
                  </w:pPr>
                  <w:r w:rsidRPr="001C0A72">
                    <w:rPr>
                      <w:b/>
                      <w:bCs/>
                    </w:rPr>
                    <w:t>GTİP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56461" w14:textId="77777777" w:rsidR="001C0A72" w:rsidRPr="001C0A72" w:rsidRDefault="001C0A72" w:rsidP="001C0A72">
                  <w:pPr>
                    <w:rPr>
                      <w:b/>
                      <w:bCs/>
                    </w:rPr>
                  </w:pPr>
                  <w:r w:rsidRPr="001C0A72">
                    <w:rPr>
                      <w:b/>
                      <w:bCs/>
                    </w:rPr>
                    <w:t>Eşya Tanımı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4C89B94" w14:textId="77777777" w:rsidR="001C0A72" w:rsidRPr="001C0A72" w:rsidRDefault="001C0A72" w:rsidP="001C0A72">
                  <w:pPr>
                    <w:rPr>
                      <w:b/>
                      <w:bCs/>
                    </w:rPr>
                  </w:pPr>
                  <w:r w:rsidRPr="001C0A72">
                    <w:rPr>
                      <w:b/>
                      <w:bCs/>
                    </w:rPr>
                    <w:t>Birim Gümrük Kıymeti</w:t>
                  </w:r>
                  <w:r w:rsidRPr="001C0A72">
                    <w:rPr>
                      <w:b/>
                      <w:bCs/>
                    </w:rPr>
                    <w:br/>
                    <w:t>(ABD Doları/Kg*)</w:t>
                  </w:r>
                </w:p>
              </w:tc>
            </w:tr>
            <w:tr w:rsidR="001C0A72" w:rsidRPr="001C0A72" w14:paraId="5A9E37DB" w14:textId="77777777">
              <w:trPr>
                <w:trHeight w:val="42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B9041B4" w14:textId="77777777" w:rsidR="001C0A72" w:rsidRPr="001C0A72" w:rsidRDefault="001C0A72" w:rsidP="001C0A72">
                  <w:pPr>
                    <w:rPr>
                      <w:b/>
                      <w:bCs/>
                    </w:rPr>
                  </w:pPr>
                  <w:r w:rsidRPr="001C0A72">
                    <w:rPr>
                      <w:b/>
                      <w:bCs/>
                    </w:rPr>
                    <w:t>3905.29.00.00.00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357493" w14:textId="77777777" w:rsidR="001C0A72" w:rsidRPr="001C0A72" w:rsidRDefault="001C0A72" w:rsidP="001C0A72">
                  <w:pPr>
                    <w:rPr>
                      <w:b/>
                      <w:bCs/>
                    </w:rPr>
                  </w:pPr>
                  <w:r w:rsidRPr="001C0A72">
                    <w:rPr>
                      <w:b/>
                      <w:bCs/>
                    </w:rPr>
                    <w:t>Diğerleri (yalnızca toz polimerler)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C6119B" w14:textId="77777777" w:rsidR="001C0A72" w:rsidRPr="001C0A72" w:rsidRDefault="001C0A72" w:rsidP="001C0A72">
                  <w:pPr>
                    <w:rPr>
                      <w:b/>
                      <w:bCs/>
                    </w:rPr>
                  </w:pPr>
                  <w:r w:rsidRPr="001C0A72">
                    <w:rPr>
                      <w:b/>
                      <w:bCs/>
                    </w:rPr>
                    <w:t>2,5</w:t>
                  </w:r>
                </w:p>
              </w:tc>
            </w:tr>
          </w:tbl>
          <w:p w14:paraId="02D1B084" w14:textId="77777777" w:rsidR="001C0A72" w:rsidRPr="001C0A72" w:rsidRDefault="001C0A72" w:rsidP="001C0A72">
            <w:pPr>
              <w:rPr>
                <w:b/>
                <w:bCs/>
              </w:rPr>
            </w:pPr>
            <w:r w:rsidRPr="001C0A72">
              <w:rPr>
                <w:b/>
                <w:bCs/>
              </w:rPr>
              <w:t>*Brüt Kg</w:t>
            </w:r>
          </w:p>
          <w:p w14:paraId="184C5DCD" w14:textId="416D7745" w:rsidR="00D676A2" w:rsidRPr="00D676A2" w:rsidRDefault="00D676A2" w:rsidP="00D676A2">
            <w:pPr>
              <w:rPr>
                <w:b/>
                <w:bCs/>
              </w:rPr>
            </w:pPr>
          </w:p>
          <w:p w14:paraId="11A6C9ED" w14:textId="44B74EB9" w:rsidR="00911032" w:rsidRPr="00911032" w:rsidRDefault="00911032" w:rsidP="00911032"/>
          <w:p w14:paraId="469D49B0" w14:textId="77777777" w:rsidR="00911032" w:rsidRPr="00911032" w:rsidRDefault="00911032" w:rsidP="00911032"/>
          <w:p w14:paraId="1B20AE72" w14:textId="77777777" w:rsidR="00911032" w:rsidRPr="00911032" w:rsidRDefault="00911032" w:rsidP="00911032">
            <w:r w:rsidRPr="00911032">
              <w:t> </w:t>
            </w:r>
          </w:p>
          <w:p w14:paraId="4FD10628" w14:textId="77777777" w:rsidR="00911032" w:rsidRPr="00911032" w:rsidRDefault="00911032" w:rsidP="00911032"/>
          <w:p w14:paraId="20E615F5" w14:textId="77777777" w:rsidR="00911032" w:rsidRPr="00911032" w:rsidRDefault="00911032" w:rsidP="00911032"/>
          <w:p w14:paraId="35E52149" w14:textId="77777777" w:rsidR="00911032" w:rsidRPr="00911032" w:rsidRDefault="00911032" w:rsidP="00911032"/>
        </w:tc>
      </w:tr>
      <w:tr w:rsidR="00911032" w:rsidRPr="00911032" w14:paraId="4EBEB802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A2" w14:textId="77777777" w:rsidR="00911032" w:rsidRPr="00911032" w:rsidRDefault="00911032" w:rsidP="00911032"/>
        </w:tc>
      </w:tr>
      <w:tr w:rsidR="00911032" w:rsidRPr="00911032" w14:paraId="4BADF7A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B7F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KAYNAK</w:t>
            </w:r>
          </w:p>
        </w:tc>
      </w:tr>
      <w:tr w:rsidR="00911032" w:rsidRPr="00911032" w14:paraId="3796A41F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8434" w14:textId="77777777" w:rsidR="00911032" w:rsidRPr="00911032" w:rsidRDefault="00911032" w:rsidP="00911032"/>
        </w:tc>
      </w:tr>
      <w:tr w:rsidR="00911032" w:rsidRPr="00911032" w14:paraId="3E2B45F3" w14:textId="77777777" w:rsidTr="00911032">
        <w:trPr>
          <w:trHeight w:val="68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FC06" w14:textId="77777777" w:rsidR="00911032" w:rsidRPr="00911032" w:rsidRDefault="00911032" w:rsidP="00911032"/>
        </w:tc>
      </w:tr>
    </w:tbl>
    <w:p w14:paraId="1D2757F7" w14:textId="77777777" w:rsidR="00911032" w:rsidRPr="00911032" w:rsidRDefault="00911032" w:rsidP="00911032"/>
    <w:p w14:paraId="302FAA15" w14:textId="77777777" w:rsidR="00911032" w:rsidRDefault="00911032"/>
    <w:sectPr w:rsidR="00911032" w:rsidSect="0091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2"/>
    <w:rsid w:val="001C0A72"/>
    <w:rsid w:val="0026502E"/>
    <w:rsid w:val="00355282"/>
    <w:rsid w:val="0037190C"/>
    <w:rsid w:val="004055E4"/>
    <w:rsid w:val="00530637"/>
    <w:rsid w:val="005312AE"/>
    <w:rsid w:val="0067273C"/>
    <w:rsid w:val="006A78FB"/>
    <w:rsid w:val="00911032"/>
    <w:rsid w:val="00916030"/>
    <w:rsid w:val="00926FCE"/>
    <w:rsid w:val="00A65251"/>
    <w:rsid w:val="00AD080F"/>
    <w:rsid w:val="00CA029A"/>
    <w:rsid w:val="00CF7983"/>
    <w:rsid w:val="00D676A2"/>
    <w:rsid w:val="00EA6DD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4D75"/>
  <w15:chartTrackingRefBased/>
  <w15:docId w15:val="{0CFC75B5-6767-4BEE-A3DC-8E5B2A7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1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1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1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10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10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1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1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1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10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10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10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10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10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10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110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C610.785936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2315-6B9A-472F-9EC1-6A13973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Çakmak</dc:creator>
  <cp:keywords/>
  <dc:description/>
  <cp:lastModifiedBy>BT</cp:lastModifiedBy>
  <cp:revision>2</cp:revision>
  <dcterms:created xsi:type="dcterms:W3CDTF">2025-09-08T12:22:00Z</dcterms:created>
  <dcterms:modified xsi:type="dcterms:W3CDTF">2025-09-08T12:22:00Z</dcterms:modified>
</cp:coreProperties>
</file>